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F9062" w14:textId="39A93401" w:rsidR="00336670" w:rsidRDefault="0033667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7F3A5" wp14:editId="71C23A03">
                <wp:simplePos x="0" y="0"/>
                <wp:positionH relativeFrom="column">
                  <wp:posOffset>-114300</wp:posOffset>
                </wp:positionH>
                <wp:positionV relativeFrom="paragraph">
                  <wp:posOffset>-614680</wp:posOffset>
                </wp:positionV>
                <wp:extent cx="1828800" cy="1828800"/>
                <wp:effectExtent l="0" t="0" r="0" b="0"/>
                <wp:wrapNone/>
                <wp:docPr id="52202019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397E96" w14:textId="5DA98882" w:rsidR="00336670" w:rsidRPr="00336670" w:rsidRDefault="00336670" w:rsidP="00336670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pacing w:val="1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6670">
                              <w:rPr>
                                <w:b/>
                                <w:color w:val="E7E6E6" w:themeColor="background2"/>
                                <w:spacing w:val="1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Présentation et déroulement de la séance 1 « Découverte de la matière et gestion du travail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27F3A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9pt;margin-top:-48.4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LDQ437eAAAA&#10;CwEAAA8AAAAAAAAAAAAAAAAAYwQAAGRycy9kb3ducmV2LnhtbFBLBQYAAAAABAAEAPMAAABuBQAA&#10;AAA=&#10;" filled="f" stroked="f">
                <v:fill o:detectmouseclick="t"/>
                <v:textbox style="mso-fit-shape-to-text:t">
                  <w:txbxContent>
                    <w:p w14:paraId="43397E96" w14:textId="5DA98882" w:rsidR="00336670" w:rsidRPr="00336670" w:rsidRDefault="00336670" w:rsidP="00336670">
                      <w:pPr>
                        <w:jc w:val="center"/>
                        <w:rPr>
                          <w:b/>
                          <w:color w:val="E7E6E6" w:themeColor="background2"/>
                          <w:spacing w:val="1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6670">
                        <w:rPr>
                          <w:b/>
                          <w:color w:val="E7E6E6" w:themeColor="background2"/>
                          <w:spacing w:val="1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Présentation et déroulement de la séance 1 « Découverte de la matière et gestion du travail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4678"/>
        <w:gridCol w:w="1270"/>
      </w:tblGrid>
      <w:tr w:rsidR="00336670" w14:paraId="01C9470E" w14:textId="18E7622F" w:rsidTr="00D6350C">
        <w:trPr>
          <w:trHeight w:val="567"/>
        </w:trPr>
        <w:tc>
          <w:tcPr>
            <w:tcW w:w="9062" w:type="dxa"/>
            <w:gridSpan w:val="3"/>
          </w:tcPr>
          <w:p w14:paraId="318035BF" w14:textId="2EF5CB1E" w:rsidR="00D0653B" w:rsidRDefault="00D0653B" w:rsidP="00336670">
            <w:r>
              <w:t xml:space="preserve">Thème 2 : Décrire et caractériser l’organisation internet d’un OT (Identifier </w:t>
            </w:r>
            <w:proofErr w:type="gramStart"/>
            <w:r>
              <w:t>les principaux matériaux constitutif</w:t>
            </w:r>
            <w:proofErr w:type="gramEnd"/>
            <w:r>
              <w:t xml:space="preserve"> d’un OST).</w:t>
            </w:r>
          </w:p>
          <w:p w14:paraId="4BEBFBA7" w14:textId="047F20C5" w:rsidR="00D0653B" w:rsidRDefault="00D0653B" w:rsidP="00336670">
            <w:r>
              <w:t xml:space="preserve">Thème 1 : Usages et impacts sociétaux du numérique </w:t>
            </w:r>
            <w:proofErr w:type="gramStart"/>
            <w:r>
              <w:t>( Décrire</w:t>
            </w:r>
            <w:proofErr w:type="gramEnd"/>
            <w:r>
              <w:t xml:space="preserve"> le rôle des systèmes d’information dans le partage d’information. Re</w:t>
            </w:r>
            <w:r w:rsidR="003D02D1">
              <w:t>censer des données ; les identifier, les classer, les stocker dans un ficher et les retrouver dans une arborescence.</w:t>
            </w:r>
          </w:p>
          <w:p w14:paraId="46A14112" w14:textId="5674447A" w:rsidR="00336670" w:rsidRPr="00336670" w:rsidRDefault="003D02D1" w:rsidP="00336670">
            <w:r>
              <w:t xml:space="preserve">Autres </w:t>
            </w:r>
            <w:r w:rsidR="00336670">
              <w:t xml:space="preserve">Compétences développées : </w:t>
            </w:r>
            <w:r w:rsidR="00336670" w:rsidRPr="00336670">
              <w:t>définir la fonction de la Technologie, révision sur les définitions suivantes : fonction d’usage, contraintes, solutions techniques et matières premières et matériaux.</w:t>
            </w:r>
          </w:p>
          <w:p w14:paraId="7FAE5FF7" w14:textId="334A1FDD" w:rsidR="00336670" w:rsidRDefault="00336670" w:rsidP="00336670">
            <w:r>
              <w:t xml:space="preserve"> </w:t>
            </w:r>
          </w:p>
        </w:tc>
      </w:tr>
      <w:tr w:rsidR="008D1E27" w14:paraId="51DD1AA4" w14:textId="77777777" w:rsidTr="00D6350C">
        <w:trPr>
          <w:trHeight w:val="567"/>
        </w:trPr>
        <w:tc>
          <w:tcPr>
            <w:tcW w:w="9062" w:type="dxa"/>
            <w:gridSpan w:val="3"/>
          </w:tcPr>
          <w:p w14:paraId="34B654B9" w14:textId="647D2692" w:rsidR="008D1E27" w:rsidRDefault="008D1E27" w:rsidP="008D1E27">
            <w:pPr>
              <w:jc w:val="center"/>
            </w:pPr>
            <w:r>
              <w:t xml:space="preserve">Durée la séance : </w:t>
            </w:r>
            <w:r w:rsidR="003D02D1">
              <w:t>2</w:t>
            </w:r>
            <w:r>
              <w:t xml:space="preserve"> heure</w:t>
            </w:r>
            <w:r w:rsidR="003D02D1">
              <w:t>s</w:t>
            </w:r>
          </w:p>
        </w:tc>
      </w:tr>
      <w:tr w:rsidR="00336670" w14:paraId="5C4CAE2E" w14:textId="5FA47E17" w:rsidTr="00336670">
        <w:trPr>
          <w:trHeight w:val="567"/>
        </w:trPr>
        <w:tc>
          <w:tcPr>
            <w:tcW w:w="3114" w:type="dxa"/>
          </w:tcPr>
          <w:p w14:paraId="21B78595" w14:textId="2BE79F74" w:rsidR="00336670" w:rsidRDefault="00336670" w:rsidP="00336670">
            <w:pPr>
              <w:jc w:val="center"/>
            </w:pPr>
            <w:r>
              <w:t>Actions du professeur</w:t>
            </w:r>
          </w:p>
        </w:tc>
        <w:tc>
          <w:tcPr>
            <w:tcW w:w="4678" w:type="dxa"/>
          </w:tcPr>
          <w:p w14:paraId="188C6007" w14:textId="6B6C9ABB" w:rsidR="00336670" w:rsidRDefault="00336670" w:rsidP="00336670">
            <w:pPr>
              <w:jc w:val="center"/>
            </w:pPr>
            <w:r>
              <w:t>Action de l’élève</w:t>
            </w:r>
          </w:p>
        </w:tc>
        <w:tc>
          <w:tcPr>
            <w:tcW w:w="1270" w:type="dxa"/>
          </w:tcPr>
          <w:p w14:paraId="44861FD5" w14:textId="21477B48" w:rsidR="00336670" w:rsidRDefault="00336670" w:rsidP="00336670">
            <w:pPr>
              <w:jc w:val="center"/>
            </w:pPr>
            <w:r>
              <w:t>Durée de l’action</w:t>
            </w:r>
          </w:p>
        </w:tc>
      </w:tr>
      <w:tr w:rsidR="003C0609" w14:paraId="10267A06" w14:textId="6880024C" w:rsidTr="00833E20">
        <w:trPr>
          <w:trHeight w:val="567"/>
        </w:trPr>
        <w:tc>
          <w:tcPr>
            <w:tcW w:w="3114" w:type="dxa"/>
          </w:tcPr>
          <w:p w14:paraId="04C2F90D" w14:textId="6CCEF96B" w:rsidR="003C0609" w:rsidRDefault="003C0609">
            <w:r>
              <w:t xml:space="preserve">Le professeur se présente </w:t>
            </w:r>
          </w:p>
        </w:tc>
        <w:tc>
          <w:tcPr>
            <w:tcW w:w="4678" w:type="dxa"/>
          </w:tcPr>
          <w:p w14:paraId="46D90F23" w14:textId="77777777" w:rsidR="003C0609" w:rsidRDefault="003C0609"/>
        </w:tc>
        <w:tc>
          <w:tcPr>
            <w:tcW w:w="1270" w:type="dxa"/>
            <w:vMerge w:val="restart"/>
            <w:textDirection w:val="btLr"/>
          </w:tcPr>
          <w:p w14:paraId="114841FC" w14:textId="77777777" w:rsidR="003C0609" w:rsidRDefault="003C0609" w:rsidP="00833E20">
            <w:pPr>
              <w:ind w:left="113" w:right="113"/>
            </w:pPr>
          </w:p>
          <w:p w14:paraId="11E5083C" w14:textId="28EDA49C" w:rsidR="003C0609" w:rsidRPr="00833E20" w:rsidRDefault="003C0609" w:rsidP="00833E20">
            <w:pPr>
              <w:ind w:left="113" w:right="113"/>
              <w:jc w:val="center"/>
              <w:rPr>
                <w:sz w:val="44"/>
                <w:szCs w:val="44"/>
              </w:rPr>
            </w:pPr>
            <w:r w:rsidRPr="00833E20">
              <w:rPr>
                <w:sz w:val="44"/>
                <w:szCs w:val="44"/>
              </w:rPr>
              <w:t>1 heure</w:t>
            </w:r>
          </w:p>
        </w:tc>
      </w:tr>
      <w:tr w:rsidR="003C0609" w14:paraId="6E3D95EC" w14:textId="1A79AB7C" w:rsidTr="00336670">
        <w:trPr>
          <w:trHeight w:val="567"/>
        </w:trPr>
        <w:tc>
          <w:tcPr>
            <w:tcW w:w="3114" w:type="dxa"/>
          </w:tcPr>
          <w:p w14:paraId="42853595" w14:textId="77777777" w:rsidR="003C0609" w:rsidRDefault="003C0609">
            <w:r>
              <w:t xml:space="preserve">Il projette et précise la fiche de renseignement </w:t>
            </w:r>
          </w:p>
          <w:p w14:paraId="2F23F685" w14:textId="0E5B39A0" w:rsidR="003C0609" w:rsidRDefault="003C0609">
            <w:r>
              <w:t>Que l’élève devra remplir</w:t>
            </w:r>
          </w:p>
        </w:tc>
        <w:tc>
          <w:tcPr>
            <w:tcW w:w="4678" w:type="dxa"/>
          </w:tcPr>
          <w:p w14:paraId="11B52AF4" w14:textId="77777777" w:rsidR="003C0609" w:rsidRDefault="003C0609"/>
        </w:tc>
        <w:tc>
          <w:tcPr>
            <w:tcW w:w="1270" w:type="dxa"/>
            <w:vMerge/>
          </w:tcPr>
          <w:p w14:paraId="48B464AD" w14:textId="561FDF88" w:rsidR="003C0609" w:rsidRDefault="003C0609" w:rsidP="007921B7"/>
        </w:tc>
      </w:tr>
      <w:tr w:rsidR="003C0609" w14:paraId="38CB44D7" w14:textId="4B871644" w:rsidTr="00336670">
        <w:trPr>
          <w:trHeight w:val="567"/>
        </w:trPr>
        <w:tc>
          <w:tcPr>
            <w:tcW w:w="3114" w:type="dxa"/>
          </w:tcPr>
          <w:p w14:paraId="4BAD8348" w14:textId="7D5F73F4" w:rsidR="003C0609" w:rsidRDefault="003C0609">
            <w:r>
              <w:t>Le professeur distribue les fiches leçon.</w:t>
            </w:r>
          </w:p>
        </w:tc>
        <w:tc>
          <w:tcPr>
            <w:tcW w:w="4678" w:type="dxa"/>
          </w:tcPr>
          <w:p w14:paraId="5A92476F" w14:textId="2A5E9CDD" w:rsidR="003C0609" w:rsidRDefault="003C0609">
            <w:r>
              <w:t>L’élève note les questions sur une feuille de papier et répond aux questions.</w:t>
            </w:r>
          </w:p>
        </w:tc>
        <w:tc>
          <w:tcPr>
            <w:tcW w:w="1270" w:type="dxa"/>
            <w:vMerge/>
          </w:tcPr>
          <w:p w14:paraId="186E0B3E" w14:textId="699F5E5F" w:rsidR="003C0609" w:rsidRDefault="003C0609"/>
        </w:tc>
      </w:tr>
      <w:tr w:rsidR="003C0609" w14:paraId="7B1EB922" w14:textId="50B20983" w:rsidTr="00336670">
        <w:trPr>
          <w:trHeight w:val="567"/>
        </w:trPr>
        <w:tc>
          <w:tcPr>
            <w:tcW w:w="3114" w:type="dxa"/>
          </w:tcPr>
          <w:p w14:paraId="691CCBF0" w14:textId="10F198C7" w:rsidR="003C0609" w:rsidRDefault="003C0609">
            <w:r>
              <w:t>Le professeur projette le diaporama lié à la leçon et interroge les élèves sur la première question « quelle est la fonction de la matière »</w:t>
            </w:r>
          </w:p>
        </w:tc>
        <w:tc>
          <w:tcPr>
            <w:tcW w:w="4678" w:type="dxa"/>
          </w:tcPr>
          <w:p w14:paraId="10C89C3E" w14:textId="77777777" w:rsidR="003C0609" w:rsidRDefault="003C0609"/>
        </w:tc>
        <w:tc>
          <w:tcPr>
            <w:tcW w:w="1270" w:type="dxa"/>
            <w:vMerge/>
          </w:tcPr>
          <w:p w14:paraId="5923C513" w14:textId="77777777" w:rsidR="003C0609" w:rsidRDefault="003C0609"/>
        </w:tc>
      </w:tr>
      <w:tr w:rsidR="003C0609" w14:paraId="6ACDD68F" w14:textId="4C4C459D" w:rsidTr="00336670">
        <w:trPr>
          <w:trHeight w:val="567"/>
        </w:trPr>
        <w:tc>
          <w:tcPr>
            <w:tcW w:w="3114" w:type="dxa"/>
          </w:tcPr>
          <w:p w14:paraId="64B1398C" w14:textId="77777777" w:rsidR="003C0609" w:rsidRDefault="003C0609"/>
        </w:tc>
        <w:tc>
          <w:tcPr>
            <w:tcW w:w="4678" w:type="dxa"/>
          </w:tcPr>
          <w:p w14:paraId="7DF994C9" w14:textId="40C0F2E5" w:rsidR="003C0609" w:rsidRDefault="003C0609">
            <w:r>
              <w:t>Les élèves définissent oralement la fonction de la matière</w:t>
            </w:r>
          </w:p>
        </w:tc>
        <w:tc>
          <w:tcPr>
            <w:tcW w:w="1270" w:type="dxa"/>
            <w:vMerge/>
          </w:tcPr>
          <w:p w14:paraId="25177E77" w14:textId="77777777" w:rsidR="003C0609" w:rsidRDefault="003C0609"/>
        </w:tc>
      </w:tr>
      <w:tr w:rsidR="003C0609" w14:paraId="4EFAF94C" w14:textId="77777777" w:rsidTr="00336670">
        <w:trPr>
          <w:trHeight w:val="567"/>
        </w:trPr>
        <w:tc>
          <w:tcPr>
            <w:tcW w:w="3114" w:type="dxa"/>
          </w:tcPr>
          <w:p w14:paraId="68C09F0A" w14:textId="44006D08" w:rsidR="003C0609" w:rsidRDefault="003C0609">
            <w:r>
              <w:t>Par l’intermédiaire du diaporama, il projette la définition.</w:t>
            </w:r>
          </w:p>
        </w:tc>
        <w:tc>
          <w:tcPr>
            <w:tcW w:w="4678" w:type="dxa"/>
          </w:tcPr>
          <w:p w14:paraId="40A23799" w14:textId="48FFB2F4" w:rsidR="003C0609" w:rsidRDefault="003C0609">
            <w:r>
              <w:t>Les élèves notent la définition sur la fiche leçon.</w:t>
            </w:r>
          </w:p>
        </w:tc>
        <w:tc>
          <w:tcPr>
            <w:tcW w:w="1270" w:type="dxa"/>
            <w:vMerge/>
          </w:tcPr>
          <w:p w14:paraId="2A3BB0D1" w14:textId="77777777" w:rsidR="003C0609" w:rsidRDefault="003C0609"/>
        </w:tc>
      </w:tr>
      <w:tr w:rsidR="003C0609" w14:paraId="214BF8E1" w14:textId="77777777" w:rsidTr="00336670">
        <w:trPr>
          <w:trHeight w:val="567"/>
        </w:trPr>
        <w:tc>
          <w:tcPr>
            <w:tcW w:w="3114" w:type="dxa"/>
          </w:tcPr>
          <w:p w14:paraId="4744FAD0" w14:textId="7E657899" w:rsidR="003C0609" w:rsidRDefault="003C0609">
            <w:r>
              <w:t>Le professeur interroge les élèves sur la définition d’un objet technique</w:t>
            </w:r>
          </w:p>
        </w:tc>
        <w:tc>
          <w:tcPr>
            <w:tcW w:w="4678" w:type="dxa"/>
          </w:tcPr>
          <w:p w14:paraId="3C56E198" w14:textId="77777777" w:rsidR="003C0609" w:rsidRDefault="003C0609"/>
        </w:tc>
        <w:tc>
          <w:tcPr>
            <w:tcW w:w="1270" w:type="dxa"/>
            <w:vMerge/>
          </w:tcPr>
          <w:p w14:paraId="6C194A80" w14:textId="77777777" w:rsidR="003C0609" w:rsidRDefault="003C0609"/>
        </w:tc>
      </w:tr>
      <w:tr w:rsidR="003C0609" w14:paraId="7A6C2DE9" w14:textId="77777777" w:rsidTr="00336670">
        <w:trPr>
          <w:trHeight w:val="567"/>
        </w:trPr>
        <w:tc>
          <w:tcPr>
            <w:tcW w:w="3114" w:type="dxa"/>
          </w:tcPr>
          <w:p w14:paraId="4448E2D3" w14:textId="77777777" w:rsidR="003C0609" w:rsidRDefault="003C0609"/>
        </w:tc>
        <w:tc>
          <w:tcPr>
            <w:tcW w:w="4678" w:type="dxa"/>
          </w:tcPr>
          <w:p w14:paraId="3B32926B" w14:textId="150FB799" w:rsidR="003C0609" w:rsidRDefault="003C0609">
            <w:r>
              <w:t>Les élèves définissent oralement un objet technique</w:t>
            </w:r>
          </w:p>
        </w:tc>
        <w:tc>
          <w:tcPr>
            <w:tcW w:w="1270" w:type="dxa"/>
            <w:vMerge/>
          </w:tcPr>
          <w:p w14:paraId="1E27DD94" w14:textId="77777777" w:rsidR="003C0609" w:rsidRDefault="003C0609"/>
        </w:tc>
      </w:tr>
      <w:tr w:rsidR="003C0609" w14:paraId="628B2A81" w14:textId="77777777" w:rsidTr="00336670">
        <w:trPr>
          <w:trHeight w:val="567"/>
        </w:trPr>
        <w:tc>
          <w:tcPr>
            <w:tcW w:w="3114" w:type="dxa"/>
          </w:tcPr>
          <w:p w14:paraId="76C4F570" w14:textId="323A00CF" w:rsidR="003C0609" w:rsidRDefault="003C0609" w:rsidP="004245F0">
            <w:r>
              <w:t>Par l’intermédiaire du diaporama, il projette la définition.</w:t>
            </w:r>
          </w:p>
        </w:tc>
        <w:tc>
          <w:tcPr>
            <w:tcW w:w="4678" w:type="dxa"/>
          </w:tcPr>
          <w:p w14:paraId="7D08CF82" w14:textId="1639F911" w:rsidR="003C0609" w:rsidRDefault="003C0609" w:rsidP="004245F0">
            <w:r>
              <w:t>Les élèves notent la définition sur la fiche leçon.</w:t>
            </w:r>
          </w:p>
        </w:tc>
        <w:tc>
          <w:tcPr>
            <w:tcW w:w="1270" w:type="dxa"/>
            <w:vMerge/>
          </w:tcPr>
          <w:p w14:paraId="560D97F3" w14:textId="77777777" w:rsidR="003C0609" w:rsidRDefault="003C0609" w:rsidP="004245F0"/>
        </w:tc>
      </w:tr>
      <w:tr w:rsidR="003C0609" w14:paraId="160F3884" w14:textId="77777777" w:rsidTr="00336670">
        <w:trPr>
          <w:trHeight w:val="567"/>
        </w:trPr>
        <w:tc>
          <w:tcPr>
            <w:tcW w:w="3114" w:type="dxa"/>
          </w:tcPr>
          <w:p w14:paraId="7F50EF8F" w14:textId="40093DDB" w:rsidR="003C0609" w:rsidRDefault="003C0609" w:rsidP="004245F0">
            <w:r>
              <w:t xml:space="preserve">Le professeur demande aux élèves d’identifier les matériaux utilisés dans la conception d’un objet technique situé dans la salle </w:t>
            </w:r>
            <w:proofErr w:type="gramStart"/>
            <w:r>
              <w:t>( un</w:t>
            </w:r>
            <w:proofErr w:type="gramEnd"/>
            <w:r>
              <w:t xml:space="preserve"> robot </w:t>
            </w:r>
            <w:proofErr w:type="spellStart"/>
            <w:r>
              <w:t>mboth</w:t>
            </w:r>
            <w:proofErr w:type="spellEnd"/>
            <w:r>
              <w:t>)</w:t>
            </w:r>
          </w:p>
        </w:tc>
        <w:tc>
          <w:tcPr>
            <w:tcW w:w="4678" w:type="dxa"/>
          </w:tcPr>
          <w:p w14:paraId="5F0341D3" w14:textId="77777777" w:rsidR="003C0609" w:rsidRDefault="003C0609" w:rsidP="004245F0"/>
        </w:tc>
        <w:tc>
          <w:tcPr>
            <w:tcW w:w="1270" w:type="dxa"/>
            <w:vMerge/>
          </w:tcPr>
          <w:p w14:paraId="1B0125AE" w14:textId="77777777" w:rsidR="003C0609" w:rsidRDefault="003C0609" w:rsidP="004245F0"/>
        </w:tc>
      </w:tr>
      <w:tr w:rsidR="003C0609" w14:paraId="0DC59096" w14:textId="77777777" w:rsidTr="00336670">
        <w:trPr>
          <w:trHeight w:val="567"/>
        </w:trPr>
        <w:tc>
          <w:tcPr>
            <w:tcW w:w="3114" w:type="dxa"/>
          </w:tcPr>
          <w:p w14:paraId="6A653534" w14:textId="77777777" w:rsidR="003C0609" w:rsidRDefault="003C0609" w:rsidP="004245F0"/>
        </w:tc>
        <w:tc>
          <w:tcPr>
            <w:tcW w:w="4678" w:type="dxa"/>
          </w:tcPr>
          <w:p w14:paraId="47B6F850" w14:textId="5E7FF958" w:rsidR="003C0609" w:rsidRDefault="003C0609" w:rsidP="004245F0">
            <w:r>
              <w:t>Les élèves identifient aux moins deux matériaux et en particulier la matière plastique</w:t>
            </w:r>
          </w:p>
        </w:tc>
        <w:tc>
          <w:tcPr>
            <w:tcW w:w="1270" w:type="dxa"/>
            <w:vMerge/>
          </w:tcPr>
          <w:p w14:paraId="5160E888" w14:textId="77777777" w:rsidR="003C0609" w:rsidRDefault="003C0609" w:rsidP="004245F0"/>
        </w:tc>
      </w:tr>
      <w:tr w:rsidR="003C0609" w14:paraId="202D46BB" w14:textId="77777777" w:rsidTr="00336670">
        <w:trPr>
          <w:trHeight w:val="567"/>
        </w:trPr>
        <w:tc>
          <w:tcPr>
            <w:tcW w:w="3114" w:type="dxa"/>
          </w:tcPr>
          <w:p w14:paraId="0DE02A25" w14:textId="51271785" w:rsidR="003C0609" w:rsidRDefault="003C0609" w:rsidP="004245F0">
            <w:r>
              <w:t>Dans un deuxième temps, il leur demande d’identifier une matière première utilisée.</w:t>
            </w:r>
          </w:p>
        </w:tc>
        <w:tc>
          <w:tcPr>
            <w:tcW w:w="4678" w:type="dxa"/>
          </w:tcPr>
          <w:p w14:paraId="6BBD7C92" w14:textId="77777777" w:rsidR="003C0609" w:rsidRDefault="003C0609" w:rsidP="004245F0"/>
        </w:tc>
        <w:tc>
          <w:tcPr>
            <w:tcW w:w="1270" w:type="dxa"/>
            <w:vMerge/>
          </w:tcPr>
          <w:p w14:paraId="5F60D08B" w14:textId="77777777" w:rsidR="003C0609" w:rsidRDefault="003C0609" w:rsidP="004245F0"/>
        </w:tc>
      </w:tr>
      <w:tr w:rsidR="003C0609" w14:paraId="19EA2AB7" w14:textId="77777777" w:rsidTr="00336670">
        <w:trPr>
          <w:trHeight w:val="567"/>
        </w:trPr>
        <w:tc>
          <w:tcPr>
            <w:tcW w:w="3114" w:type="dxa"/>
          </w:tcPr>
          <w:p w14:paraId="7F301F4E" w14:textId="77777777" w:rsidR="003C0609" w:rsidRDefault="003C0609" w:rsidP="004245F0"/>
        </w:tc>
        <w:tc>
          <w:tcPr>
            <w:tcW w:w="4678" w:type="dxa"/>
          </w:tcPr>
          <w:p w14:paraId="742DEEF7" w14:textId="4B177A21" w:rsidR="003C0609" w:rsidRDefault="003C0609" w:rsidP="004245F0">
            <w:r>
              <w:t>Les élèves doivent proposer au moins le pétrole.</w:t>
            </w:r>
          </w:p>
        </w:tc>
        <w:tc>
          <w:tcPr>
            <w:tcW w:w="1270" w:type="dxa"/>
            <w:vMerge/>
          </w:tcPr>
          <w:p w14:paraId="21356ED8" w14:textId="77777777" w:rsidR="003C0609" w:rsidRDefault="003C0609" w:rsidP="004245F0"/>
        </w:tc>
      </w:tr>
      <w:tr w:rsidR="003C0609" w14:paraId="34D72C63" w14:textId="77777777" w:rsidTr="00336670">
        <w:trPr>
          <w:trHeight w:val="567"/>
        </w:trPr>
        <w:tc>
          <w:tcPr>
            <w:tcW w:w="3114" w:type="dxa"/>
          </w:tcPr>
          <w:p w14:paraId="6C06539D" w14:textId="17AC59A0" w:rsidR="003C0609" w:rsidRDefault="003C0609" w:rsidP="004245F0">
            <w:r>
              <w:t>Le professeur demande aux élèves de compléter la fiche leçon en indiquant quel est le matériau utilisé dans la conception de la carafe et de quelle matière première est issue celui-ci.</w:t>
            </w:r>
          </w:p>
        </w:tc>
        <w:tc>
          <w:tcPr>
            <w:tcW w:w="4678" w:type="dxa"/>
          </w:tcPr>
          <w:p w14:paraId="49C2A83E" w14:textId="77777777" w:rsidR="003C0609" w:rsidRDefault="003C0609" w:rsidP="004245F0"/>
        </w:tc>
        <w:tc>
          <w:tcPr>
            <w:tcW w:w="1270" w:type="dxa"/>
            <w:vMerge/>
          </w:tcPr>
          <w:p w14:paraId="4BBD3641" w14:textId="77777777" w:rsidR="003C0609" w:rsidRDefault="003C0609" w:rsidP="004245F0"/>
        </w:tc>
      </w:tr>
      <w:tr w:rsidR="003C0609" w14:paraId="47558478" w14:textId="77777777" w:rsidTr="00336670">
        <w:trPr>
          <w:trHeight w:val="567"/>
        </w:trPr>
        <w:tc>
          <w:tcPr>
            <w:tcW w:w="3114" w:type="dxa"/>
          </w:tcPr>
          <w:p w14:paraId="636DBC4B" w14:textId="77777777" w:rsidR="003C0609" w:rsidRDefault="003C0609" w:rsidP="004245F0"/>
        </w:tc>
        <w:tc>
          <w:tcPr>
            <w:tcW w:w="4678" w:type="dxa"/>
          </w:tcPr>
          <w:p w14:paraId="03DD755F" w14:textId="33A377AD" w:rsidR="003C0609" w:rsidRDefault="003C0609" w:rsidP="004245F0">
            <w:r>
              <w:t>Les élèves proposent une réponse.</w:t>
            </w:r>
          </w:p>
        </w:tc>
        <w:tc>
          <w:tcPr>
            <w:tcW w:w="1270" w:type="dxa"/>
            <w:vMerge/>
          </w:tcPr>
          <w:p w14:paraId="61EC751B" w14:textId="77777777" w:rsidR="003C0609" w:rsidRDefault="003C0609" w:rsidP="004245F0"/>
        </w:tc>
      </w:tr>
      <w:tr w:rsidR="003C0609" w14:paraId="5912EF7F" w14:textId="77777777" w:rsidTr="00336670">
        <w:trPr>
          <w:trHeight w:val="567"/>
        </w:trPr>
        <w:tc>
          <w:tcPr>
            <w:tcW w:w="3114" w:type="dxa"/>
          </w:tcPr>
          <w:p w14:paraId="3AE3D030" w14:textId="6BC80965" w:rsidR="003C0609" w:rsidRDefault="003C0609" w:rsidP="004245F0">
            <w:r>
              <w:t>Le professeur donne les réponses en projetant la diapositive associée</w:t>
            </w:r>
          </w:p>
        </w:tc>
        <w:tc>
          <w:tcPr>
            <w:tcW w:w="4678" w:type="dxa"/>
          </w:tcPr>
          <w:p w14:paraId="50B68360" w14:textId="77777777" w:rsidR="003C0609" w:rsidRDefault="003C0609" w:rsidP="004245F0"/>
        </w:tc>
        <w:tc>
          <w:tcPr>
            <w:tcW w:w="1270" w:type="dxa"/>
            <w:vMerge/>
          </w:tcPr>
          <w:p w14:paraId="04DACDB9" w14:textId="77777777" w:rsidR="003C0609" w:rsidRDefault="003C0609" w:rsidP="004245F0"/>
        </w:tc>
      </w:tr>
      <w:tr w:rsidR="003C0609" w14:paraId="4CC3E412" w14:textId="77777777" w:rsidTr="00336670">
        <w:trPr>
          <w:trHeight w:val="567"/>
        </w:trPr>
        <w:tc>
          <w:tcPr>
            <w:tcW w:w="3114" w:type="dxa"/>
          </w:tcPr>
          <w:p w14:paraId="6BA127FE" w14:textId="77777777" w:rsidR="003C0609" w:rsidRDefault="003C0609" w:rsidP="004245F0"/>
        </w:tc>
        <w:tc>
          <w:tcPr>
            <w:tcW w:w="4678" w:type="dxa"/>
          </w:tcPr>
          <w:p w14:paraId="20882D51" w14:textId="07CC69F9" w:rsidR="003C0609" w:rsidRDefault="003C0609" w:rsidP="004245F0">
            <w:r>
              <w:t>Les élèves complètent leur document</w:t>
            </w:r>
          </w:p>
        </w:tc>
        <w:tc>
          <w:tcPr>
            <w:tcW w:w="1270" w:type="dxa"/>
            <w:vMerge/>
          </w:tcPr>
          <w:p w14:paraId="233F4196" w14:textId="77777777" w:rsidR="003C0609" w:rsidRDefault="003C0609" w:rsidP="004245F0"/>
        </w:tc>
      </w:tr>
      <w:tr w:rsidR="003C0609" w14:paraId="470D7ED8" w14:textId="77777777" w:rsidTr="00336670">
        <w:trPr>
          <w:trHeight w:val="567"/>
        </w:trPr>
        <w:tc>
          <w:tcPr>
            <w:tcW w:w="3114" w:type="dxa"/>
          </w:tcPr>
          <w:p w14:paraId="3BB07E23" w14:textId="7CE3E944" w:rsidR="00D0653B" w:rsidRDefault="003C0609" w:rsidP="004245F0">
            <w:r>
              <w:t>Le professeur présente le site « </w:t>
            </w:r>
            <w:proofErr w:type="spellStart"/>
            <w:r>
              <w:t>amthsor</w:t>
            </w:r>
            <w:proofErr w:type="spellEnd"/>
            <w:r>
              <w:t> »,</w:t>
            </w:r>
            <w:r w:rsidR="00D0653B">
              <w:t xml:space="preserve"> définit sa fonction </w:t>
            </w:r>
            <w:proofErr w:type="gramStart"/>
            <w:r w:rsidR="00D0653B">
              <w:t>( pouvoir</w:t>
            </w:r>
            <w:proofErr w:type="gramEnd"/>
            <w:r w:rsidR="00D0653B">
              <w:t xml:space="preserve"> accéder aux cours de n’importe quel endroit et à n’importe quel moment).</w:t>
            </w:r>
          </w:p>
          <w:p w14:paraId="0262039B" w14:textId="60F734EB" w:rsidR="003C0609" w:rsidRDefault="003C0609" w:rsidP="004245F0">
            <w:r>
              <w:t xml:space="preserve"> </w:t>
            </w:r>
            <w:r w:rsidR="00D0653B">
              <w:t xml:space="preserve">Il </w:t>
            </w:r>
            <w:r>
              <w:t xml:space="preserve">explique </w:t>
            </w:r>
            <w:r w:rsidR="00D0653B">
              <w:t xml:space="preserve">aussi </w:t>
            </w:r>
            <w:r>
              <w:t xml:space="preserve">comment y accéder et donne le mot de passe de la leçon </w:t>
            </w:r>
            <w:proofErr w:type="gramStart"/>
            <w:r>
              <w:t>( CYT</w:t>
            </w:r>
            <w:proofErr w:type="gramEnd"/>
            <w:r>
              <w:t>424).</w:t>
            </w:r>
          </w:p>
          <w:p w14:paraId="3A5A79CC" w14:textId="38A43696" w:rsidR="003C0609" w:rsidRDefault="003C0609" w:rsidP="004245F0">
            <w:r>
              <w:t xml:space="preserve">Il indique la marche à suivre afin d’accéder aux documents de la leçon et présente les exercices interactifs. </w:t>
            </w:r>
          </w:p>
        </w:tc>
        <w:tc>
          <w:tcPr>
            <w:tcW w:w="4678" w:type="dxa"/>
          </w:tcPr>
          <w:p w14:paraId="3BFF6D2A" w14:textId="77777777" w:rsidR="003C0609" w:rsidRDefault="003C0609" w:rsidP="004245F0"/>
        </w:tc>
        <w:tc>
          <w:tcPr>
            <w:tcW w:w="1270" w:type="dxa"/>
            <w:vMerge/>
          </w:tcPr>
          <w:p w14:paraId="510BA6DE" w14:textId="77777777" w:rsidR="003C0609" w:rsidRDefault="003C0609" w:rsidP="004245F0"/>
        </w:tc>
      </w:tr>
      <w:tr w:rsidR="003C0609" w14:paraId="1BE6C7F5" w14:textId="77777777" w:rsidTr="00336670">
        <w:trPr>
          <w:trHeight w:val="567"/>
        </w:trPr>
        <w:tc>
          <w:tcPr>
            <w:tcW w:w="3114" w:type="dxa"/>
          </w:tcPr>
          <w:p w14:paraId="22FB9251" w14:textId="77777777" w:rsidR="003C0609" w:rsidRDefault="003C0609" w:rsidP="004245F0"/>
        </w:tc>
        <w:tc>
          <w:tcPr>
            <w:tcW w:w="4678" w:type="dxa"/>
          </w:tcPr>
          <w:p w14:paraId="2828F0DD" w14:textId="7A8CF9CA" w:rsidR="003C0609" w:rsidRDefault="003C0609" w:rsidP="004245F0">
            <w:r>
              <w:t>Chaque binôme doit accéder aux exercices interactifs et les effectuer.</w:t>
            </w:r>
          </w:p>
        </w:tc>
        <w:tc>
          <w:tcPr>
            <w:tcW w:w="1270" w:type="dxa"/>
            <w:vMerge/>
          </w:tcPr>
          <w:p w14:paraId="45AD140B" w14:textId="77777777" w:rsidR="003C0609" w:rsidRDefault="003C0609" w:rsidP="004245F0"/>
        </w:tc>
      </w:tr>
      <w:tr w:rsidR="00EB4865" w14:paraId="2A025486" w14:textId="77777777" w:rsidTr="00EB4865">
        <w:trPr>
          <w:trHeight w:val="567"/>
        </w:trPr>
        <w:tc>
          <w:tcPr>
            <w:tcW w:w="3114" w:type="dxa"/>
          </w:tcPr>
          <w:p w14:paraId="6E695AF6" w14:textId="1D8B6D37" w:rsidR="00EB4865" w:rsidRDefault="00EB4865" w:rsidP="004245F0">
            <w:r>
              <w:t xml:space="preserve">Le professeur présente le projet de l’année </w:t>
            </w:r>
            <w:proofErr w:type="gramStart"/>
            <w:r>
              <w:t>( présentation</w:t>
            </w:r>
            <w:proofErr w:type="gramEnd"/>
            <w:r>
              <w:t xml:space="preserve"> du concours et des actions qui seront menées) par l’intermédiaire du diaporama</w:t>
            </w:r>
          </w:p>
        </w:tc>
        <w:tc>
          <w:tcPr>
            <w:tcW w:w="4678" w:type="dxa"/>
          </w:tcPr>
          <w:p w14:paraId="5AD3798A" w14:textId="77777777" w:rsidR="00EB4865" w:rsidRDefault="00EB4865" w:rsidP="004245F0"/>
        </w:tc>
        <w:tc>
          <w:tcPr>
            <w:tcW w:w="1270" w:type="dxa"/>
            <w:vMerge w:val="restart"/>
            <w:textDirection w:val="btLr"/>
          </w:tcPr>
          <w:p w14:paraId="7DEA8BCE" w14:textId="0544B22C" w:rsidR="00EB4865" w:rsidRPr="00EB4865" w:rsidRDefault="00EB4865" w:rsidP="00EB4865">
            <w:pPr>
              <w:ind w:left="113" w:right="113"/>
              <w:jc w:val="center"/>
              <w:rPr>
                <w:sz w:val="48"/>
                <w:szCs w:val="48"/>
              </w:rPr>
            </w:pPr>
            <w:r w:rsidRPr="00EB4865">
              <w:rPr>
                <w:sz w:val="48"/>
                <w:szCs w:val="48"/>
              </w:rPr>
              <w:t>1 heure</w:t>
            </w:r>
          </w:p>
        </w:tc>
      </w:tr>
      <w:tr w:rsidR="00EB4865" w14:paraId="7F1F6351" w14:textId="77777777" w:rsidTr="00336670">
        <w:trPr>
          <w:trHeight w:val="567"/>
        </w:trPr>
        <w:tc>
          <w:tcPr>
            <w:tcW w:w="3114" w:type="dxa"/>
          </w:tcPr>
          <w:p w14:paraId="3F78D996" w14:textId="77777777" w:rsidR="00EB4865" w:rsidRDefault="00EB4865" w:rsidP="004245F0"/>
        </w:tc>
        <w:tc>
          <w:tcPr>
            <w:tcW w:w="4678" w:type="dxa"/>
          </w:tcPr>
          <w:p w14:paraId="1A403480" w14:textId="57A7B3E9" w:rsidR="00EB4865" w:rsidRDefault="00EB4865" w:rsidP="004245F0">
            <w:r>
              <w:t xml:space="preserve">Les élèves complètes la deuxième page de la fiche leçon </w:t>
            </w:r>
          </w:p>
        </w:tc>
        <w:tc>
          <w:tcPr>
            <w:tcW w:w="1270" w:type="dxa"/>
            <w:vMerge/>
          </w:tcPr>
          <w:p w14:paraId="2C2AC048" w14:textId="77777777" w:rsidR="00EB4865" w:rsidRDefault="00EB4865" w:rsidP="004245F0"/>
        </w:tc>
      </w:tr>
      <w:tr w:rsidR="00EB4865" w14:paraId="7968C77B" w14:textId="77777777" w:rsidTr="00336670">
        <w:trPr>
          <w:trHeight w:val="567"/>
        </w:trPr>
        <w:tc>
          <w:tcPr>
            <w:tcW w:w="3114" w:type="dxa"/>
          </w:tcPr>
          <w:p w14:paraId="08C03F33" w14:textId="05592D69" w:rsidR="00EB4865" w:rsidRDefault="00EB4865" w:rsidP="004245F0">
            <w:r>
              <w:t xml:space="preserve">Le professeur propose aux élèves d’identifier l’abréviation ENT.  </w:t>
            </w:r>
          </w:p>
        </w:tc>
        <w:tc>
          <w:tcPr>
            <w:tcW w:w="4678" w:type="dxa"/>
          </w:tcPr>
          <w:p w14:paraId="52454FAF" w14:textId="77777777" w:rsidR="00EB4865" w:rsidRDefault="00EB4865" w:rsidP="004245F0"/>
        </w:tc>
        <w:tc>
          <w:tcPr>
            <w:tcW w:w="1270" w:type="dxa"/>
            <w:vMerge/>
          </w:tcPr>
          <w:p w14:paraId="480EC357" w14:textId="77777777" w:rsidR="00EB4865" w:rsidRDefault="00EB4865" w:rsidP="004245F0"/>
        </w:tc>
      </w:tr>
      <w:tr w:rsidR="00EB4865" w14:paraId="7546A485" w14:textId="77777777" w:rsidTr="00336670">
        <w:trPr>
          <w:trHeight w:val="567"/>
        </w:trPr>
        <w:tc>
          <w:tcPr>
            <w:tcW w:w="3114" w:type="dxa"/>
          </w:tcPr>
          <w:p w14:paraId="7A6ED01A" w14:textId="77777777" w:rsidR="00EB4865" w:rsidRDefault="00EB4865" w:rsidP="004245F0"/>
        </w:tc>
        <w:tc>
          <w:tcPr>
            <w:tcW w:w="4678" w:type="dxa"/>
          </w:tcPr>
          <w:p w14:paraId="08327EF1" w14:textId="020A8AF4" w:rsidR="00EB4865" w:rsidRDefault="00EB4865" w:rsidP="004245F0">
            <w:r>
              <w:t>Oralement, les élèves proposent un mot pour chaque initiale</w:t>
            </w:r>
          </w:p>
        </w:tc>
        <w:tc>
          <w:tcPr>
            <w:tcW w:w="1270" w:type="dxa"/>
            <w:vMerge/>
          </w:tcPr>
          <w:p w14:paraId="143CA305" w14:textId="77777777" w:rsidR="00EB4865" w:rsidRDefault="00EB4865" w:rsidP="004245F0"/>
        </w:tc>
      </w:tr>
      <w:tr w:rsidR="00EB4865" w14:paraId="3BFCE9D9" w14:textId="77777777" w:rsidTr="00336670">
        <w:trPr>
          <w:trHeight w:val="567"/>
        </w:trPr>
        <w:tc>
          <w:tcPr>
            <w:tcW w:w="3114" w:type="dxa"/>
          </w:tcPr>
          <w:p w14:paraId="7321FFB2" w14:textId="631E0D8C" w:rsidR="00EB4865" w:rsidRDefault="00EB4865" w:rsidP="004245F0">
            <w:r>
              <w:t>Le professeur donne la réponse et la projette grâce au diaporama</w:t>
            </w:r>
          </w:p>
        </w:tc>
        <w:tc>
          <w:tcPr>
            <w:tcW w:w="4678" w:type="dxa"/>
          </w:tcPr>
          <w:p w14:paraId="7A5B56E8" w14:textId="77777777" w:rsidR="00EB4865" w:rsidRDefault="00EB4865" w:rsidP="004245F0"/>
        </w:tc>
        <w:tc>
          <w:tcPr>
            <w:tcW w:w="1270" w:type="dxa"/>
            <w:vMerge/>
          </w:tcPr>
          <w:p w14:paraId="1D21FD3E" w14:textId="77777777" w:rsidR="00EB4865" w:rsidRDefault="00EB4865" w:rsidP="004245F0"/>
        </w:tc>
      </w:tr>
      <w:tr w:rsidR="00EB4865" w14:paraId="173B62BB" w14:textId="77777777" w:rsidTr="00336670">
        <w:trPr>
          <w:trHeight w:val="567"/>
        </w:trPr>
        <w:tc>
          <w:tcPr>
            <w:tcW w:w="3114" w:type="dxa"/>
          </w:tcPr>
          <w:p w14:paraId="16CFD1A1" w14:textId="77777777" w:rsidR="00EB4865" w:rsidRDefault="00EB4865" w:rsidP="004245F0"/>
        </w:tc>
        <w:tc>
          <w:tcPr>
            <w:tcW w:w="4678" w:type="dxa"/>
          </w:tcPr>
          <w:p w14:paraId="3DA9DE7C" w14:textId="7748C4B9" w:rsidR="00EB4865" w:rsidRDefault="00EB4865" w:rsidP="004245F0">
            <w:r>
              <w:t>Les élèves notent la définition sur la fiche leçon</w:t>
            </w:r>
          </w:p>
        </w:tc>
        <w:tc>
          <w:tcPr>
            <w:tcW w:w="1270" w:type="dxa"/>
            <w:vMerge/>
          </w:tcPr>
          <w:p w14:paraId="38C92273" w14:textId="77777777" w:rsidR="00EB4865" w:rsidRDefault="00EB4865" w:rsidP="004245F0"/>
        </w:tc>
      </w:tr>
      <w:tr w:rsidR="00EB4865" w14:paraId="037B3481" w14:textId="77777777" w:rsidTr="00336670">
        <w:trPr>
          <w:trHeight w:val="567"/>
        </w:trPr>
        <w:tc>
          <w:tcPr>
            <w:tcW w:w="3114" w:type="dxa"/>
          </w:tcPr>
          <w:p w14:paraId="7FF75DB5" w14:textId="6E99054E" w:rsidR="00EB4865" w:rsidRDefault="00EB4865" w:rsidP="004245F0">
            <w:r>
              <w:t>Il présente, par l’intermédiaire du diaporama, les différentes briques situées dans l’</w:t>
            </w:r>
            <w:proofErr w:type="spellStart"/>
            <w:r>
              <w:t>ent</w:t>
            </w:r>
            <w:proofErr w:type="spellEnd"/>
            <w:r>
              <w:t xml:space="preserve"> et qui </w:t>
            </w:r>
            <w:r>
              <w:lastRenderedPageBreak/>
              <w:t xml:space="preserve">seront utilisées aux cours de l’année. </w:t>
            </w:r>
          </w:p>
        </w:tc>
        <w:tc>
          <w:tcPr>
            <w:tcW w:w="4678" w:type="dxa"/>
          </w:tcPr>
          <w:p w14:paraId="4FD2E609" w14:textId="77777777" w:rsidR="00EB4865" w:rsidRDefault="00EB4865" w:rsidP="004245F0"/>
        </w:tc>
        <w:tc>
          <w:tcPr>
            <w:tcW w:w="1270" w:type="dxa"/>
            <w:vMerge/>
          </w:tcPr>
          <w:p w14:paraId="68CFB5B8" w14:textId="77777777" w:rsidR="00EB4865" w:rsidRDefault="00EB4865" w:rsidP="004245F0"/>
        </w:tc>
      </w:tr>
      <w:tr w:rsidR="00EB4865" w14:paraId="55A9DD4D" w14:textId="77777777" w:rsidTr="00336670">
        <w:trPr>
          <w:trHeight w:val="567"/>
        </w:trPr>
        <w:tc>
          <w:tcPr>
            <w:tcW w:w="3114" w:type="dxa"/>
          </w:tcPr>
          <w:p w14:paraId="67390F8E" w14:textId="77777777" w:rsidR="00EB4865" w:rsidRDefault="00EB4865" w:rsidP="004245F0"/>
        </w:tc>
        <w:tc>
          <w:tcPr>
            <w:tcW w:w="4678" w:type="dxa"/>
          </w:tcPr>
          <w:p w14:paraId="1316B82B" w14:textId="2178D151" w:rsidR="00EB4865" w:rsidRDefault="00EB4865" w:rsidP="004245F0">
            <w:r>
              <w:t>Les élèves synthétisent les informations dans leur document.</w:t>
            </w:r>
          </w:p>
        </w:tc>
        <w:tc>
          <w:tcPr>
            <w:tcW w:w="1270" w:type="dxa"/>
            <w:vMerge/>
          </w:tcPr>
          <w:p w14:paraId="69A40D94" w14:textId="77777777" w:rsidR="00EB4865" w:rsidRDefault="00EB4865" w:rsidP="004245F0"/>
        </w:tc>
      </w:tr>
      <w:tr w:rsidR="00EB4865" w14:paraId="6A9020DA" w14:textId="77777777" w:rsidTr="00336670">
        <w:trPr>
          <w:trHeight w:val="567"/>
        </w:trPr>
        <w:tc>
          <w:tcPr>
            <w:tcW w:w="3114" w:type="dxa"/>
          </w:tcPr>
          <w:p w14:paraId="7A5FB2C2" w14:textId="1790E1FE" w:rsidR="00EB4865" w:rsidRDefault="00EB4865" w:rsidP="004245F0">
            <w:r>
              <w:t>Il présente à nouveau le site « </w:t>
            </w:r>
            <w:proofErr w:type="spellStart"/>
            <w:r>
              <w:t>amthsor</w:t>
            </w:r>
            <w:proofErr w:type="spellEnd"/>
            <w:r>
              <w:t xml:space="preserve"> » et demande aux élèves de noter la code permettant d’accéder aux différentes leçons </w:t>
            </w:r>
            <w:proofErr w:type="gramStart"/>
            <w:r>
              <w:t>( CYT</w:t>
            </w:r>
            <w:proofErr w:type="gramEnd"/>
            <w:r>
              <w:t>424</w:t>
            </w:r>
          </w:p>
          <w:p w14:paraId="36CCA463" w14:textId="3861B606" w:rsidR="00EB4865" w:rsidRDefault="00EB4865" w:rsidP="004245F0">
            <w:r>
              <w:t>).</w:t>
            </w:r>
          </w:p>
        </w:tc>
        <w:tc>
          <w:tcPr>
            <w:tcW w:w="4678" w:type="dxa"/>
          </w:tcPr>
          <w:p w14:paraId="63CB2D06" w14:textId="77777777" w:rsidR="00EB4865" w:rsidRDefault="00EB4865" w:rsidP="004245F0"/>
        </w:tc>
        <w:tc>
          <w:tcPr>
            <w:tcW w:w="1270" w:type="dxa"/>
            <w:vMerge/>
          </w:tcPr>
          <w:p w14:paraId="048B2ED4" w14:textId="77777777" w:rsidR="00EB4865" w:rsidRDefault="00EB4865" w:rsidP="004245F0"/>
        </w:tc>
      </w:tr>
      <w:tr w:rsidR="00EB4865" w14:paraId="5714BBBD" w14:textId="77777777" w:rsidTr="00336670">
        <w:trPr>
          <w:trHeight w:val="567"/>
        </w:trPr>
        <w:tc>
          <w:tcPr>
            <w:tcW w:w="3114" w:type="dxa"/>
          </w:tcPr>
          <w:p w14:paraId="415A2A56" w14:textId="7342160E" w:rsidR="00EB4865" w:rsidRDefault="00EB4865" w:rsidP="004245F0">
            <w:r>
              <w:t xml:space="preserve">Il définit les différentes parties du classeur </w:t>
            </w:r>
          </w:p>
        </w:tc>
        <w:tc>
          <w:tcPr>
            <w:tcW w:w="4678" w:type="dxa"/>
          </w:tcPr>
          <w:p w14:paraId="3B1705AD" w14:textId="77777777" w:rsidR="00EB4865" w:rsidRDefault="00EB4865" w:rsidP="004245F0"/>
        </w:tc>
        <w:tc>
          <w:tcPr>
            <w:tcW w:w="1270" w:type="dxa"/>
            <w:vMerge/>
          </w:tcPr>
          <w:p w14:paraId="7D418EEB" w14:textId="77777777" w:rsidR="00EB4865" w:rsidRDefault="00EB4865" w:rsidP="004245F0"/>
        </w:tc>
      </w:tr>
      <w:tr w:rsidR="00EB4865" w14:paraId="6E047C3E" w14:textId="77777777" w:rsidTr="00336670">
        <w:trPr>
          <w:trHeight w:val="567"/>
        </w:trPr>
        <w:tc>
          <w:tcPr>
            <w:tcW w:w="3114" w:type="dxa"/>
          </w:tcPr>
          <w:p w14:paraId="68C1242F" w14:textId="77777777" w:rsidR="00EB4865" w:rsidRDefault="00EB4865" w:rsidP="004245F0"/>
        </w:tc>
        <w:tc>
          <w:tcPr>
            <w:tcW w:w="4678" w:type="dxa"/>
          </w:tcPr>
          <w:p w14:paraId="54960161" w14:textId="649E336E" w:rsidR="00EB4865" w:rsidRDefault="00EB4865" w:rsidP="004245F0">
            <w:r>
              <w:t>Les élèves synthétisent les informations dans leur document.</w:t>
            </w:r>
          </w:p>
        </w:tc>
        <w:tc>
          <w:tcPr>
            <w:tcW w:w="1270" w:type="dxa"/>
            <w:vMerge/>
          </w:tcPr>
          <w:p w14:paraId="19BFCC12" w14:textId="77777777" w:rsidR="00EB4865" w:rsidRDefault="00EB4865" w:rsidP="004245F0"/>
        </w:tc>
      </w:tr>
      <w:tr w:rsidR="00EB4865" w14:paraId="78A5B1D7" w14:textId="77777777" w:rsidTr="00336670">
        <w:trPr>
          <w:trHeight w:val="567"/>
        </w:trPr>
        <w:tc>
          <w:tcPr>
            <w:tcW w:w="3114" w:type="dxa"/>
          </w:tcPr>
          <w:p w14:paraId="5A9906F4" w14:textId="5045A20B" w:rsidR="00EB4865" w:rsidRDefault="00EB4865" w:rsidP="004245F0">
            <w:r>
              <w:t xml:space="preserve">Le professeur demande aux élèves de lire la cinquième partie de la fiche leçon </w:t>
            </w:r>
            <w:proofErr w:type="gramStart"/>
            <w:r>
              <w:t>( elle</w:t>
            </w:r>
            <w:proofErr w:type="gramEnd"/>
            <w:r>
              <w:t xml:space="preserve"> présente la page de garde). Il explique comment accéder aux ressources numériques accessible à partir du site « </w:t>
            </w:r>
            <w:proofErr w:type="spellStart"/>
            <w:r>
              <w:t>amthsor</w:t>
            </w:r>
            <w:proofErr w:type="spellEnd"/>
            <w:r>
              <w:t> ».</w:t>
            </w:r>
          </w:p>
          <w:p w14:paraId="14E7202E" w14:textId="67C4B49C" w:rsidR="00EB4865" w:rsidRDefault="00EB4865" w:rsidP="004245F0"/>
        </w:tc>
        <w:tc>
          <w:tcPr>
            <w:tcW w:w="4678" w:type="dxa"/>
          </w:tcPr>
          <w:p w14:paraId="01CA35F1" w14:textId="77777777" w:rsidR="00EB4865" w:rsidRDefault="00EB4865" w:rsidP="004245F0"/>
        </w:tc>
        <w:tc>
          <w:tcPr>
            <w:tcW w:w="1270" w:type="dxa"/>
            <w:vMerge/>
          </w:tcPr>
          <w:p w14:paraId="45841EFD" w14:textId="77777777" w:rsidR="00EB4865" w:rsidRDefault="00EB4865" w:rsidP="004245F0"/>
        </w:tc>
      </w:tr>
      <w:tr w:rsidR="00EB4865" w14:paraId="09BEBED4" w14:textId="77777777" w:rsidTr="00336670">
        <w:trPr>
          <w:trHeight w:val="567"/>
        </w:trPr>
        <w:tc>
          <w:tcPr>
            <w:tcW w:w="3114" w:type="dxa"/>
          </w:tcPr>
          <w:p w14:paraId="47F002AE" w14:textId="77777777" w:rsidR="00EB4865" w:rsidRDefault="00EB4865" w:rsidP="004245F0"/>
        </w:tc>
        <w:tc>
          <w:tcPr>
            <w:tcW w:w="4678" w:type="dxa"/>
          </w:tcPr>
          <w:p w14:paraId="6062369A" w14:textId="0C7E53EA" w:rsidR="00EB4865" w:rsidRDefault="00EB4865" w:rsidP="004245F0">
            <w:r>
              <w:t>Chaque binôme doit pouvoir ouvrir le site</w:t>
            </w:r>
            <w:proofErr w:type="gramStart"/>
            <w:r>
              <w:t xml:space="preserve"> «</w:t>
            </w:r>
            <w:proofErr w:type="spellStart"/>
            <w:r>
              <w:t>amthsor</w:t>
            </w:r>
            <w:proofErr w:type="spellEnd"/>
            <w:proofErr w:type="gramEnd"/>
            <w:r>
              <w:t> », retrouver les informations et les ressources liées à l’activité. Ils doivent, dans un deuxième temps, réaliser une page de garde par élèves et en respectant un cahier des charges.</w:t>
            </w:r>
          </w:p>
          <w:p w14:paraId="5DA39C42" w14:textId="27ADD261" w:rsidR="00EB4865" w:rsidRDefault="00EB4865" w:rsidP="004245F0">
            <w:r>
              <w:t>Une fois le travail réalisé, chaque élève doit imprimer son travail et l’enregistrer dans son espace personnel.</w:t>
            </w:r>
          </w:p>
        </w:tc>
        <w:tc>
          <w:tcPr>
            <w:tcW w:w="1270" w:type="dxa"/>
            <w:vMerge/>
          </w:tcPr>
          <w:p w14:paraId="68AE8204" w14:textId="77777777" w:rsidR="00EB4865" w:rsidRDefault="00EB4865" w:rsidP="004245F0"/>
        </w:tc>
      </w:tr>
    </w:tbl>
    <w:p w14:paraId="4AAF6F71" w14:textId="77777777" w:rsidR="00336670" w:rsidRDefault="00336670"/>
    <w:p w14:paraId="5B7B7ED3" w14:textId="77777777" w:rsidR="00336670" w:rsidRDefault="00336670"/>
    <w:p w14:paraId="6F54310D" w14:textId="2DC6AB5F" w:rsidR="004537AF" w:rsidRDefault="004537AF"/>
    <w:sectPr w:rsidR="00453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70"/>
    <w:rsid w:val="00050299"/>
    <w:rsid w:val="00076AB1"/>
    <w:rsid w:val="001A3AF5"/>
    <w:rsid w:val="00336670"/>
    <w:rsid w:val="003C0609"/>
    <w:rsid w:val="003D02D1"/>
    <w:rsid w:val="004245F0"/>
    <w:rsid w:val="004537AF"/>
    <w:rsid w:val="004C086F"/>
    <w:rsid w:val="004D4CE9"/>
    <w:rsid w:val="004E702C"/>
    <w:rsid w:val="006C6206"/>
    <w:rsid w:val="00833E20"/>
    <w:rsid w:val="008D1E27"/>
    <w:rsid w:val="00AF5C71"/>
    <w:rsid w:val="00B35B1A"/>
    <w:rsid w:val="00B83495"/>
    <w:rsid w:val="00D0653B"/>
    <w:rsid w:val="00EB4865"/>
    <w:rsid w:val="00F2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8AEE5"/>
  <w15:chartTrackingRefBased/>
  <w15:docId w15:val="{5FC72992-DE9C-42EB-976A-80F1B942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36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66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3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630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piglia</dc:creator>
  <cp:keywords/>
  <dc:description/>
  <cp:lastModifiedBy>stephane piglia</cp:lastModifiedBy>
  <cp:revision>6</cp:revision>
  <dcterms:created xsi:type="dcterms:W3CDTF">2024-09-09T13:33:00Z</dcterms:created>
  <dcterms:modified xsi:type="dcterms:W3CDTF">2024-09-09T14:57:00Z</dcterms:modified>
</cp:coreProperties>
</file>